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B32DA" w:rsidRPr="006B32DA" w:rsidRDefault="006B32DA" w:rsidP="006B32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B32D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CURRICULUM VITAE</w:t>
      </w:r>
    </w:p>
    <w:p w:rsidR="006B32DA" w:rsidRPr="006B32DA" w:rsidRDefault="006B32DA" w:rsidP="006B32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B32D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Nome e Cognome:</w:t>
      </w:r>
      <w:r w:rsidRPr="006B32D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Giuseppe Borrelli</w:t>
      </w:r>
      <w:r w:rsidRPr="006B32D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6B32D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Data di nascita:</w:t>
      </w:r>
      <w:r w:rsidRPr="006B32D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09/05/1965</w:t>
      </w:r>
      <w:r w:rsidRPr="006B32D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6B32D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Luogo di nascita:</w:t>
      </w:r>
      <w:r w:rsidRPr="006B32D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Napoli</w:t>
      </w:r>
      <w:r w:rsidRPr="006B32D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6B32D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Telefono:</w:t>
      </w:r>
      <w:r w:rsidRPr="006B32D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[inserire numero]</w:t>
      </w:r>
      <w:r w:rsidRPr="006B32D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6B32D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Email:</w:t>
      </w:r>
      <w:r w:rsidRPr="006B32D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[inserire email]</w:t>
      </w:r>
      <w:r w:rsidRPr="006B32D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6B32D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Residenza:</w:t>
      </w:r>
      <w:r w:rsidRPr="006B32D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[inserire città]</w:t>
      </w:r>
    </w:p>
    <w:p w:rsidR="006B32DA" w:rsidRPr="006B32DA" w:rsidRDefault="006B32DA" w:rsidP="006B32D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B32D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>
          <v:rect id="_x0000_i1025" style="width:0;height:1.5pt" o:hralign="center" o:hrstd="t" o:hr="t" fillcolor="#a0a0a0" stroked="f"/>
        </w:pict>
      </w:r>
    </w:p>
    <w:p w:rsidR="006B32DA" w:rsidRPr="006B32DA" w:rsidRDefault="006B32DA" w:rsidP="006B32D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6B32DA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:lang w:eastAsia="it-IT"/>
          <w14:ligatures w14:val="none"/>
        </w:rPr>
        <w:t>🎯</w:t>
      </w:r>
      <w:r w:rsidRPr="006B32D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 xml:space="preserve"> Profilo Professionale</w:t>
      </w:r>
    </w:p>
    <w:p w:rsidR="006B32DA" w:rsidRPr="006B32DA" w:rsidRDefault="006B32DA" w:rsidP="006B32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B32D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Architetto con consolidata esperienza nella progettazione architettonica e nella gestione di progetti edilizi residenziali e commerciali. Professionista con forte orientamento alla qualità progettuale, attenzione ai dettagli e capacità di coordinamento tra le diverse figure tecniche coinvolte nei lavori.</w:t>
      </w:r>
    </w:p>
    <w:p w:rsidR="006B32DA" w:rsidRPr="006B32DA" w:rsidRDefault="006B32DA" w:rsidP="006B32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B32D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Abituato a seguire l’intero iter progettuale, dalla fase di concept alla realizzazione, con particolare attenzione alla normativa edilizia e alla sostenibilità.</w:t>
      </w:r>
    </w:p>
    <w:p w:rsidR="006B32DA" w:rsidRPr="006B32DA" w:rsidRDefault="006B32DA" w:rsidP="006B32D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B32D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>
          <v:rect id="_x0000_i1026" style="width:0;height:1.5pt" o:hralign="center" o:hrstd="t" o:hr="t" fillcolor="#a0a0a0" stroked="f"/>
        </w:pict>
      </w:r>
    </w:p>
    <w:p w:rsidR="006B32DA" w:rsidRPr="006B32DA" w:rsidRDefault="006B32DA" w:rsidP="006B32D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6B32DA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:lang w:eastAsia="it-IT"/>
          <w14:ligatures w14:val="none"/>
        </w:rPr>
        <w:t>🎓</w:t>
      </w:r>
      <w:r w:rsidRPr="006B32D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 xml:space="preserve"> Istruzione</w:t>
      </w:r>
    </w:p>
    <w:p w:rsidR="006B32DA" w:rsidRPr="006B32DA" w:rsidRDefault="006B32DA" w:rsidP="006B32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B32D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Laurea in Architettura</w:t>
      </w:r>
      <w:r w:rsidRPr="006B32D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Università degli Studi di Napoli Federico II</w:t>
      </w:r>
      <w:r w:rsidRPr="006B32D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Anno di conseguimento: 1991</w:t>
      </w:r>
    </w:p>
    <w:p w:rsidR="006B32DA" w:rsidRPr="006B32DA" w:rsidRDefault="006B32DA" w:rsidP="006B32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B32D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Abilitazione alla Professione di Architetto</w:t>
      </w:r>
      <w:r w:rsidRPr="006B32D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Anno: 1992</w:t>
      </w:r>
    </w:p>
    <w:p w:rsidR="006B32DA" w:rsidRPr="006B32DA" w:rsidRDefault="006B32DA" w:rsidP="006B32D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B32D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>
          <v:rect id="_x0000_i1027" style="width:0;height:1.5pt" o:hralign="center" o:hrstd="t" o:hr="t" fillcolor="#a0a0a0" stroked="f"/>
        </w:pict>
      </w:r>
    </w:p>
    <w:p w:rsidR="006B32DA" w:rsidRPr="006B32DA" w:rsidRDefault="006B32DA" w:rsidP="006B32D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6B32DA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:lang w:eastAsia="it-IT"/>
          <w14:ligatures w14:val="none"/>
        </w:rPr>
        <w:t>💼</w:t>
      </w:r>
      <w:r w:rsidRPr="006B32D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 xml:space="preserve"> Esperienze Lavorative</w:t>
      </w:r>
    </w:p>
    <w:p w:rsidR="006B32DA" w:rsidRPr="006B32DA" w:rsidRDefault="006B32DA" w:rsidP="006B32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B32D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Architetto Senior – Studio di Architettura</w:t>
      </w:r>
      <w:r w:rsidRPr="006B32D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Napoli</w:t>
      </w:r>
      <w:r w:rsidRPr="006B32D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Periodo: 2005 – 2024</w:t>
      </w:r>
    </w:p>
    <w:p w:rsidR="006B32DA" w:rsidRPr="006B32DA" w:rsidRDefault="006B32DA" w:rsidP="006B32D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B32D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Progettazione architettonica residenziale e commerciale</w:t>
      </w:r>
    </w:p>
    <w:p w:rsidR="006B32DA" w:rsidRPr="006B32DA" w:rsidRDefault="006B32DA" w:rsidP="006B32D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B32D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Direzione lavori e coordinamento cantieri</w:t>
      </w:r>
    </w:p>
    <w:p w:rsidR="006B32DA" w:rsidRPr="006B32DA" w:rsidRDefault="006B32DA" w:rsidP="006B32D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B32D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Gestione rapporti con clienti, imprese e tecnici</w:t>
      </w:r>
    </w:p>
    <w:p w:rsidR="006B32DA" w:rsidRPr="006B32DA" w:rsidRDefault="006B32DA" w:rsidP="006B32D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B32D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Redazione pratiche edilizie e urbanistiche</w:t>
      </w:r>
    </w:p>
    <w:p w:rsidR="006B32DA" w:rsidRPr="006B32DA" w:rsidRDefault="006B32DA" w:rsidP="006B32D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B32D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Supervisione progetti di ristrutturazione e restauro</w:t>
      </w:r>
    </w:p>
    <w:p w:rsidR="006B32DA" w:rsidRPr="006B32DA" w:rsidRDefault="006B32DA" w:rsidP="006B32D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B32D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>
          <v:rect id="_x0000_i1028" style="width:0;height:1.5pt" o:hralign="center" o:hrstd="t" o:hr="t" fillcolor="#a0a0a0" stroked="f"/>
        </w:pict>
      </w:r>
    </w:p>
    <w:p w:rsidR="006B32DA" w:rsidRPr="006B32DA" w:rsidRDefault="006B32DA" w:rsidP="006B32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B32D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Collaboratore Progettista</w:t>
      </w:r>
      <w:r w:rsidRPr="006B32D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Studio tecnico associato – Napoli</w:t>
      </w:r>
      <w:r w:rsidRPr="006B32D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Periodo: 1995 – 2005</w:t>
      </w:r>
    </w:p>
    <w:p w:rsidR="006B32DA" w:rsidRPr="006B32DA" w:rsidRDefault="006B32DA" w:rsidP="006B32D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B32D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lastRenderedPageBreak/>
        <w:t>Supporto alla progettazione esecutiva</w:t>
      </w:r>
    </w:p>
    <w:p w:rsidR="006B32DA" w:rsidRPr="006B32DA" w:rsidRDefault="006B32DA" w:rsidP="006B32D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B32D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Elaborazione disegni tecnici e planimetrie</w:t>
      </w:r>
    </w:p>
    <w:p w:rsidR="006B32DA" w:rsidRPr="006B32DA" w:rsidRDefault="006B32DA" w:rsidP="006B32D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B32D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Sopralluoghi e rilievi architettonici</w:t>
      </w:r>
    </w:p>
    <w:p w:rsidR="006B32DA" w:rsidRPr="006B32DA" w:rsidRDefault="006B32DA" w:rsidP="006B32D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B32D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Assistenza nella gestione delle pratiche edilizie</w:t>
      </w:r>
    </w:p>
    <w:p w:rsidR="006B32DA" w:rsidRPr="006B32DA" w:rsidRDefault="006B32DA" w:rsidP="006B32D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B32D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>
          <v:rect id="_x0000_i1029" style="width:0;height:1.5pt" o:hralign="center" o:hrstd="t" o:hr="t" fillcolor="#a0a0a0" stroked="f"/>
        </w:pict>
      </w:r>
    </w:p>
    <w:p w:rsidR="006B32DA" w:rsidRPr="006B32DA" w:rsidRDefault="006B32DA" w:rsidP="006B32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B32D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Praticantato Professionale</w:t>
      </w:r>
      <w:r w:rsidRPr="006B32D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Studio di architettura – Napoli</w:t>
      </w:r>
      <w:r w:rsidRPr="006B32D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Periodo: 1992 – 1995</w:t>
      </w:r>
    </w:p>
    <w:p w:rsidR="006B32DA" w:rsidRPr="006B32DA" w:rsidRDefault="006B32DA" w:rsidP="006B32D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B32D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Affiancamento nella progettazione</w:t>
      </w:r>
    </w:p>
    <w:p w:rsidR="006B32DA" w:rsidRPr="006B32DA" w:rsidRDefault="006B32DA" w:rsidP="006B32D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B32D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Disegno tecnico e CAD</w:t>
      </w:r>
    </w:p>
    <w:p w:rsidR="006B32DA" w:rsidRPr="006B32DA" w:rsidRDefault="006B32DA" w:rsidP="006B32D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B32D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Supporto alle attività di studio</w:t>
      </w:r>
    </w:p>
    <w:p w:rsidR="006B32DA" w:rsidRPr="006B32DA" w:rsidRDefault="006B32DA" w:rsidP="006B32D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B32D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>
          <v:rect id="_x0000_i1030" style="width:0;height:1.5pt" o:hralign="center" o:hrstd="t" o:hr="t" fillcolor="#a0a0a0" stroked="f"/>
        </w:pict>
      </w:r>
    </w:p>
    <w:p w:rsidR="006B32DA" w:rsidRPr="006B32DA" w:rsidRDefault="006B32DA" w:rsidP="006B32D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6B32DA">
        <w:rPr>
          <w:rFonts w:ascii="Segoe UI Symbol" w:eastAsia="Times New Roman" w:hAnsi="Segoe UI Symbol" w:cs="Segoe UI Symbol"/>
          <w:b/>
          <w:bCs/>
          <w:kern w:val="0"/>
          <w:sz w:val="27"/>
          <w:szCs w:val="27"/>
          <w:lang w:eastAsia="it-IT"/>
          <w14:ligatures w14:val="none"/>
        </w:rPr>
        <w:t>🛠</w:t>
      </w:r>
      <w:r w:rsidRPr="006B32D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️ Competenze</w:t>
      </w:r>
    </w:p>
    <w:p w:rsidR="006B32DA" w:rsidRPr="006B32DA" w:rsidRDefault="006B32DA" w:rsidP="006B32D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B32D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Progettazione architettonica</w:t>
      </w:r>
    </w:p>
    <w:p w:rsidR="006B32DA" w:rsidRPr="006B32DA" w:rsidRDefault="006B32DA" w:rsidP="006B32D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B32D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Direzione lavori</w:t>
      </w:r>
    </w:p>
    <w:p w:rsidR="006B32DA" w:rsidRPr="006B32DA" w:rsidRDefault="006B32DA" w:rsidP="006B32D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B32D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Normativa urbanistica ed edilizia</w:t>
      </w:r>
    </w:p>
    <w:p w:rsidR="006B32DA" w:rsidRPr="006B32DA" w:rsidRDefault="006B32DA" w:rsidP="006B32D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B32D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Software CAD e modellazione 3D</w:t>
      </w:r>
    </w:p>
    <w:p w:rsidR="006B32DA" w:rsidRPr="006B32DA" w:rsidRDefault="006B32DA" w:rsidP="006B32D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B32D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Gestione progetti complessi</w:t>
      </w:r>
    </w:p>
    <w:p w:rsidR="006B32DA" w:rsidRPr="006B32DA" w:rsidRDefault="006B32DA" w:rsidP="006B32D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B32D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Coordinamento team tecnici</w:t>
      </w:r>
    </w:p>
    <w:p w:rsidR="006B32DA" w:rsidRPr="006B32DA" w:rsidRDefault="006B32DA" w:rsidP="006B32D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B32D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>
          <v:rect id="_x0000_i1031" style="width:0;height:1.5pt" o:hralign="center" o:hrstd="t" o:hr="t" fillcolor="#a0a0a0" stroked="f"/>
        </w:pict>
      </w:r>
    </w:p>
    <w:p w:rsidR="006B32DA" w:rsidRPr="006B32DA" w:rsidRDefault="006B32DA" w:rsidP="006B32D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6B32DA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:lang w:eastAsia="it-IT"/>
          <w14:ligatures w14:val="none"/>
        </w:rPr>
        <w:t>🌍</w:t>
      </w:r>
      <w:r w:rsidRPr="006B32D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 xml:space="preserve"> Competenze Linguistiche</w:t>
      </w:r>
    </w:p>
    <w:p w:rsidR="006B32DA" w:rsidRPr="006B32DA" w:rsidRDefault="006B32DA" w:rsidP="006B32D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B32D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Italiano: Madrelingua</w:t>
      </w:r>
    </w:p>
    <w:p w:rsidR="006B32DA" w:rsidRPr="006B32DA" w:rsidRDefault="006B32DA" w:rsidP="006B32D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B32D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Inglese: Livello tecnico professionale</w:t>
      </w:r>
    </w:p>
    <w:p w:rsidR="006B32DA" w:rsidRPr="006B32DA" w:rsidRDefault="006B32DA" w:rsidP="006B32D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B32D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>
          <v:rect id="_x0000_i1032" style="width:0;height:1.5pt" o:hralign="center" o:hrstd="t" o:hr="t" fillcolor="#a0a0a0" stroked="f"/>
        </w:pict>
      </w:r>
    </w:p>
    <w:p w:rsidR="006B32DA" w:rsidRPr="006B32DA" w:rsidRDefault="006B32DA" w:rsidP="006B32D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6B32DA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:lang w:eastAsia="it-IT"/>
          <w14:ligatures w14:val="none"/>
        </w:rPr>
        <w:t>📌</w:t>
      </w:r>
      <w:r w:rsidRPr="006B32D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 xml:space="preserve"> Competenze Trasversali</w:t>
      </w:r>
    </w:p>
    <w:p w:rsidR="006B32DA" w:rsidRPr="006B32DA" w:rsidRDefault="006B32DA" w:rsidP="006B32D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B32D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Leadership</w:t>
      </w:r>
    </w:p>
    <w:p w:rsidR="006B32DA" w:rsidRPr="006B32DA" w:rsidRDefault="006B32DA" w:rsidP="006B32D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B32D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Problem solving progettuale</w:t>
      </w:r>
    </w:p>
    <w:p w:rsidR="006B32DA" w:rsidRPr="006B32DA" w:rsidRDefault="006B32DA" w:rsidP="006B32D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B32D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Capacità organizzative</w:t>
      </w:r>
    </w:p>
    <w:p w:rsidR="006B32DA" w:rsidRPr="006B32DA" w:rsidRDefault="006B32DA" w:rsidP="006B32D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B32D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Precisione e affidabilità</w:t>
      </w:r>
    </w:p>
    <w:p w:rsidR="006B32DA" w:rsidRPr="006B32DA" w:rsidRDefault="006B32DA" w:rsidP="006B32D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B32D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Gestione clienti e stakeholder</w:t>
      </w:r>
    </w:p>
    <w:p w:rsidR="006B32DA" w:rsidRPr="006B32DA" w:rsidRDefault="006B32DA" w:rsidP="006B32D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B32D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>
          <v:rect id="_x0000_i1033" style="width:0;height:1.5pt" o:hralign="center" o:hrstd="t" o:hr="t" fillcolor="#a0a0a0" stroked="f"/>
        </w:pict>
      </w:r>
    </w:p>
    <w:p w:rsidR="006B32DA" w:rsidRPr="006B32DA" w:rsidRDefault="006B32DA" w:rsidP="006B32D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6B32D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ℹ️ Altre Informazioni</w:t>
      </w:r>
    </w:p>
    <w:p w:rsidR="006B32DA" w:rsidRPr="006B32DA" w:rsidRDefault="006B32DA" w:rsidP="006B32D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B32D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Iscritto all’Albo degli Architetti</w:t>
      </w:r>
    </w:p>
    <w:p w:rsidR="006B32DA" w:rsidRPr="006B32DA" w:rsidRDefault="006B32DA" w:rsidP="006B32D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B32D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Disponibilità a collaborazioni e consulenze</w:t>
      </w:r>
    </w:p>
    <w:p w:rsidR="006B32DA" w:rsidRPr="006B32DA" w:rsidRDefault="006B32DA" w:rsidP="006B32D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B32D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Esperienza pluriennale nel settore edilizio</w:t>
      </w:r>
    </w:p>
    <w:p w:rsidR="006B32DA" w:rsidRPr="006B32DA" w:rsidRDefault="006B32DA" w:rsidP="006B32D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B32D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lastRenderedPageBreak/>
        <w:pict>
          <v:rect id="_x0000_i1034" style="width:0;height:1.5pt" o:hralign="center" o:hrstd="t" o:hr="t" fillcolor="#a0a0a0" stroked="f"/>
        </w:pict>
      </w:r>
    </w:p>
    <w:p w:rsidR="006B32DA" w:rsidRPr="006B32DA" w:rsidRDefault="006B32DA" w:rsidP="006B32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B32D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Autorizzo il trattamento dei dati personali ai sensi del GDPR.</w:t>
      </w:r>
    </w:p>
    <w:p w:rsidR="004663F7" w:rsidRPr="006B32DA" w:rsidRDefault="004663F7" w:rsidP="006B32DA"/>
    <w:sectPr w:rsidR="004663F7" w:rsidRPr="006B32D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4F7588"/>
    <w:multiLevelType w:val="multilevel"/>
    <w:tmpl w:val="774AB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A83645"/>
    <w:multiLevelType w:val="multilevel"/>
    <w:tmpl w:val="77127D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5C5B1F"/>
    <w:multiLevelType w:val="multilevel"/>
    <w:tmpl w:val="F6D6F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B2A5EF7"/>
    <w:multiLevelType w:val="multilevel"/>
    <w:tmpl w:val="D646FD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A037A4E"/>
    <w:multiLevelType w:val="multilevel"/>
    <w:tmpl w:val="AE240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A550574"/>
    <w:multiLevelType w:val="multilevel"/>
    <w:tmpl w:val="EAFC6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9E05D44"/>
    <w:multiLevelType w:val="multilevel"/>
    <w:tmpl w:val="6FE28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58771005">
    <w:abstractNumId w:val="0"/>
  </w:num>
  <w:num w:numId="2" w16cid:durableId="2001956851">
    <w:abstractNumId w:val="4"/>
  </w:num>
  <w:num w:numId="3" w16cid:durableId="489904381">
    <w:abstractNumId w:val="1"/>
  </w:num>
  <w:num w:numId="4" w16cid:durableId="818621317">
    <w:abstractNumId w:val="3"/>
  </w:num>
  <w:num w:numId="5" w16cid:durableId="1085220912">
    <w:abstractNumId w:val="2"/>
  </w:num>
  <w:num w:numId="6" w16cid:durableId="1923828325">
    <w:abstractNumId w:val="6"/>
  </w:num>
  <w:num w:numId="7" w16cid:durableId="119106842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32DA"/>
    <w:rsid w:val="004663F7"/>
    <w:rsid w:val="006B3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A11231A-DAE9-4298-A3A2-765763BEC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3">
    <w:name w:val="heading 3"/>
    <w:basedOn w:val="Normale"/>
    <w:link w:val="Titolo3Carattere"/>
    <w:uiPriority w:val="9"/>
    <w:qFormat/>
    <w:rsid w:val="006B32D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uiPriority w:val="9"/>
    <w:rsid w:val="006B32DA"/>
    <w:rPr>
      <w:rFonts w:ascii="Times New Roman" w:eastAsia="Times New Roman" w:hAnsi="Times New Roman" w:cs="Times New Roman"/>
      <w:b/>
      <w:bCs/>
      <w:kern w:val="0"/>
      <w:sz w:val="27"/>
      <w:szCs w:val="27"/>
      <w:lang w:eastAsia="it-IT"/>
      <w14:ligatures w14:val="none"/>
    </w:rPr>
  </w:style>
  <w:style w:type="paragraph" w:styleId="NormaleWeb">
    <w:name w:val="Normal (Web)"/>
    <w:basedOn w:val="Normale"/>
    <w:uiPriority w:val="99"/>
    <w:semiHidden/>
    <w:unhideWhenUsed/>
    <w:rsid w:val="006B32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styleId="Enfasigrassetto">
    <w:name w:val="Strong"/>
    <w:basedOn w:val="Carpredefinitoparagrafo"/>
    <w:uiPriority w:val="22"/>
    <w:qFormat/>
    <w:rsid w:val="006B32D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419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334</Words>
  <Characters>1908</Characters>
  <Application>Microsoft Office Word</Application>
  <DocSecurity>0</DocSecurity>
  <Lines>15</Lines>
  <Paragraphs>4</Paragraphs>
  <ScaleCrop>false</ScaleCrop>
  <Company/>
  <LinksUpToDate>false</LinksUpToDate>
  <CharactersWithSpaces>2238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Giuseppe</dc:creator>
  <cp:keywords/>
  <dc:description/>
  <cp:lastModifiedBy>Giuseppe</cp:lastModifiedBy>
  <cp:revision>1</cp:revision>
  <dcterms:created xsi:type="dcterms:W3CDTF">2026-05-06T10:05:00Z</dcterms:created>
  <dcterms:modified xsi:type="dcterms:W3CDTF">2026-05-06T10:05:00Z</dcterms:modified>
</cp:coreProperties>
</file>